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000"/>
  <w:body>
    <w:p w:rsidR="00CA4291" w:rsidRDefault="004043AD">
      <w:pPr>
        <w:rPr>
          <w:rFonts w:cstheme="minorHAnsi"/>
          <w:b/>
          <w:sz w:val="32"/>
        </w:rPr>
      </w:pPr>
      <w:bookmarkStart w:id="0" w:name="_GoBack"/>
      <w:bookmarkEnd w:id="0"/>
      <w:r w:rsidRPr="004043AD">
        <w:rPr>
          <w:rFonts w:cstheme="minorHAnsi"/>
          <w:b/>
          <w:noProof/>
          <w:sz w:val="32"/>
          <w:lang w:eastAsia="nl-NL"/>
        </w:rPr>
        <w:drawing>
          <wp:anchor distT="0" distB="0" distL="114300" distR="114300" simplePos="0" relativeHeight="251658240" behindDoc="0" locked="0" layoutInCell="1" allowOverlap="1">
            <wp:simplePos x="0" y="0"/>
            <wp:positionH relativeFrom="page">
              <wp:posOffset>5782310</wp:posOffset>
            </wp:positionH>
            <wp:positionV relativeFrom="paragraph">
              <wp:posOffset>0</wp:posOffset>
            </wp:positionV>
            <wp:extent cx="1514475" cy="214122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kanjertraining.nl%2fimages%2fstories%2fvirtuemart%2fproduct%2fposter_10.jpg&amp;ehk=9%2f0FhQ%2bP9fKLTSQMc9CcnA&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2141220"/>
                    </a:xfrm>
                    <a:prstGeom prst="rect">
                      <a:avLst/>
                    </a:prstGeom>
                  </pic:spPr>
                </pic:pic>
              </a:graphicData>
            </a:graphic>
            <wp14:sizeRelH relativeFrom="margin">
              <wp14:pctWidth>0</wp14:pctWidth>
            </wp14:sizeRelH>
            <wp14:sizeRelV relativeFrom="margin">
              <wp14:pctHeight>0</wp14:pctHeight>
            </wp14:sizeRelV>
          </wp:anchor>
        </w:drawing>
      </w:r>
      <w:r w:rsidRPr="004043AD">
        <w:rPr>
          <w:rFonts w:cstheme="minorHAnsi"/>
          <w:b/>
          <w:sz w:val="32"/>
        </w:rPr>
        <w:t>KANJERTRAINING IN GROEP 6</w:t>
      </w:r>
    </w:p>
    <w:p w:rsidR="00B506FA" w:rsidRPr="00823687" w:rsidRDefault="004043AD">
      <w:pPr>
        <w:rPr>
          <w:rFonts w:cstheme="minorHAnsi"/>
          <w:sz w:val="24"/>
          <w:szCs w:val="26"/>
        </w:rPr>
      </w:pPr>
      <w:r w:rsidRPr="00823687">
        <w:rPr>
          <w:rFonts w:cstheme="minorHAnsi"/>
          <w:sz w:val="24"/>
          <w:szCs w:val="26"/>
        </w:rPr>
        <w:t>Elke vrijdag hebben wij kanjertraining.</w:t>
      </w:r>
      <w:r w:rsidR="00B506FA" w:rsidRPr="00823687">
        <w:rPr>
          <w:rFonts w:cstheme="minorHAnsi"/>
          <w:sz w:val="24"/>
          <w:szCs w:val="26"/>
        </w:rPr>
        <w:t xml:space="preserve"> In de kanjerkring praten we over </w:t>
      </w:r>
      <w:r w:rsidR="002D3085" w:rsidRPr="00823687">
        <w:rPr>
          <w:rFonts w:cstheme="minorHAnsi"/>
          <w:sz w:val="24"/>
          <w:szCs w:val="26"/>
        </w:rPr>
        <w:t>gebeurtennissen die in die week zijn voorgevallen en we geven elkaar tips en complimenten.</w:t>
      </w:r>
      <w:r w:rsidR="00B506FA" w:rsidRPr="00823687">
        <w:rPr>
          <w:rFonts w:cstheme="minorHAnsi"/>
          <w:sz w:val="24"/>
          <w:szCs w:val="26"/>
        </w:rPr>
        <w:t xml:space="preserve"> </w:t>
      </w:r>
    </w:p>
    <w:p w:rsidR="004043AD" w:rsidRPr="00823687" w:rsidRDefault="002A5E55">
      <w:pPr>
        <w:rPr>
          <w:rFonts w:cstheme="minorHAnsi"/>
          <w:sz w:val="24"/>
          <w:szCs w:val="26"/>
        </w:rPr>
      </w:pPr>
      <w:r w:rsidRPr="00823687">
        <w:rPr>
          <w:rFonts w:cstheme="minorHAnsi"/>
          <w:sz w:val="24"/>
          <w:szCs w:val="26"/>
        </w:rPr>
        <w:t>Naast de onderwerpen die door de kinderen in de kanjerkring worden ingebracht</w:t>
      </w:r>
      <w:r w:rsidR="00F45386">
        <w:rPr>
          <w:rFonts w:cstheme="minorHAnsi"/>
          <w:sz w:val="24"/>
          <w:szCs w:val="26"/>
        </w:rPr>
        <w:t>,</w:t>
      </w:r>
      <w:r w:rsidRPr="00823687">
        <w:rPr>
          <w:rFonts w:cstheme="minorHAnsi"/>
          <w:sz w:val="24"/>
          <w:szCs w:val="26"/>
        </w:rPr>
        <w:t xml:space="preserve"> werken we dit </w:t>
      </w:r>
      <w:r w:rsidR="00823687">
        <w:rPr>
          <w:rFonts w:cstheme="minorHAnsi"/>
          <w:sz w:val="24"/>
          <w:szCs w:val="26"/>
        </w:rPr>
        <w:t>school</w:t>
      </w:r>
      <w:r w:rsidRPr="00823687">
        <w:rPr>
          <w:rFonts w:cstheme="minorHAnsi"/>
          <w:sz w:val="24"/>
          <w:szCs w:val="26"/>
        </w:rPr>
        <w:t>jaar aan een aantal thema’s</w:t>
      </w:r>
      <w:r w:rsidR="009C3157" w:rsidRPr="00823687">
        <w:rPr>
          <w:rFonts w:cstheme="minorHAnsi"/>
          <w:sz w:val="24"/>
          <w:szCs w:val="26"/>
        </w:rPr>
        <w:t>. We doen dit door middel van het Kanjerwerkboek. De belangrijkste thema’s waar wij in groep 6 aan werken zijn:</w:t>
      </w:r>
    </w:p>
    <w:p w:rsidR="009C3157" w:rsidRPr="00823687" w:rsidRDefault="009C3157" w:rsidP="009C3157">
      <w:pPr>
        <w:pStyle w:val="Lijstalinea"/>
        <w:numPr>
          <w:ilvl w:val="0"/>
          <w:numId w:val="1"/>
        </w:numPr>
        <w:rPr>
          <w:rFonts w:cstheme="minorHAnsi"/>
          <w:sz w:val="24"/>
          <w:szCs w:val="26"/>
        </w:rPr>
      </w:pPr>
      <w:r w:rsidRPr="00823687">
        <w:rPr>
          <w:rFonts w:cstheme="minorHAnsi"/>
          <w:sz w:val="24"/>
          <w:szCs w:val="26"/>
        </w:rPr>
        <w:t>Jezelf voorstellen</w:t>
      </w:r>
    </w:p>
    <w:p w:rsidR="009C3157" w:rsidRPr="00823687" w:rsidRDefault="009C3157" w:rsidP="009C3157">
      <w:pPr>
        <w:pStyle w:val="Lijstalinea"/>
        <w:numPr>
          <w:ilvl w:val="0"/>
          <w:numId w:val="1"/>
        </w:numPr>
        <w:rPr>
          <w:rFonts w:cstheme="minorHAnsi"/>
          <w:sz w:val="24"/>
          <w:szCs w:val="26"/>
        </w:rPr>
      </w:pPr>
      <w:r w:rsidRPr="00823687">
        <w:rPr>
          <w:rFonts w:cstheme="minorHAnsi"/>
          <w:sz w:val="24"/>
          <w:szCs w:val="26"/>
        </w:rPr>
        <w:t xml:space="preserve">Elkaars </w:t>
      </w:r>
      <w:r w:rsidR="002D3085" w:rsidRPr="00823687">
        <w:rPr>
          <w:rFonts w:cstheme="minorHAnsi"/>
          <w:sz w:val="24"/>
          <w:szCs w:val="26"/>
        </w:rPr>
        <w:t>(</w:t>
      </w:r>
      <w:r w:rsidRPr="00823687">
        <w:rPr>
          <w:rFonts w:cstheme="minorHAnsi"/>
          <w:sz w:val="24"/>
          <w:szCs w:val="26"/>
        </w:rPr>
        <w:t>kwaliteiten</w:t>
      </w:r>
      <w:r w:rsidR="002D3085" w:rsidRPr="00823687">
        <w:rPr>
          <w:rFonts w:cstheme="minorHAnsi"/>
          <w:sz w:val="24"/>
          <w:szCs w:val="26"/>
        </w:rPr>
        <w:t>)</w:t>
      </w:r>
      <w:r w:rsidRPr="00823687">
        <w:rPr>
          <w:rFonts w:cstheme="minorHAnsi"/>
          <w:sz w:val="24"/>
          <w:szCs w:val="26"/>
        </w:rPr>
        <w:t xml:space="preserve"> leren kennen</w:t>
      </w:r>
    </w:p>
    <w:p w:rsidR="009C3157" w:rsidRPr="00823687" w:rsidRDefault="009C3157" w:rsidP="009C3157">
      <w:pPr>
        <w:pStyle w:val="Lijstalinea"/>
        <w:numPr>
          <w:ilvl w:val="0"/>
          <w:numId w:val="1"/>
        </w:numPr>
        <w:rPr>
          <w:rFonts w:cstheme="minorHAnsi"/>
          <w:sz w:val="24"/>
          <w:szCs w:val="26"/>
        </w:rPr>
      </w:pPr>
      <w:r w:rsidRPr="00823687">
        <w:rPr>
          <w:rFonts w:cstheme="minorHAnsi"/>
          <w:sz w:val="24"/>
          <w:szCs w:val="26"/>
        </w:rPr>
        <w:t>Iets aardigs zeggen</w:t>
      </w:r>
    </w:p>
    <w:p w:rsidR="00B506FA" w:rsidRPr="00823687" w:rsidRDefault="00B506FA" w:rsidP="00B506FA">
      <w:pPr>
        <w:pStyle w:val="Lijstalinea"/>
        <w:numPr>
          <w:ilvl w:val="0"/>
          <w:numId w:val="1"/>
        </w:numPr>
        <w:rPr>
          <w:rFonts w:cstheme="minorHAnsi"/>
          <w:sz w:val="24"/>
          <w:szCs w:val="26"/>
        </w:rPr>
      </w:pPr>
      <w:r w:rsidRPr="00823687">
        <w:rPr>
          <w:rFonts w:cstheme="minorHAnsi"/>
          <w:sz w:val="24"/>
          <w:szCs w:val="26"/>
        </w:rPr>
        <w:t>Elkaar aanspreken op gedrag</w:t>
      </w:r>
    </w:p>
    <w:p w:rsidR="00B506FA" w:rsidRPr="002D3085" w:rsidRDefault="00B506FA" w:rsidP="00B506FA">
      <w:pPr>
        <w:rPr>
          <w:rFonts w:cstheme="minorHAnsi"/>
          <w:b/>
          <w:sz w:val="28"/>
        </w:rPr>
      </w:pPr>
      <w:r w:rsidRPr="002D3085">
        <w:rPr>
          <w:b/>
          <w:noProof/>
          <w:sz w:val="20"/>
          <w:lang w:eastAsia="nl-NL"/>
        </w:rPr>
        <w:drawing>
          <wp:anchor distT="0" distB="0" distL="114300" distR="114300" simplePos="0" relativeHeight="251659264" behindDoc="0" locked="0" layoutInCell="1" allowOverlap="1">
            <wp:simplePos x="0" y="0"/>
            <wp:positionH relativeFrom="column">
              <wp:posOffset>-564515</wp:posOffset>
            </wp:positionH>
            <wp:positionV relativeFrom="paragraph">
              <wp:posOffset>361950</wp:posOffset>
            </wp:positionV>
            <wp:extent cx="3364865" cy="2179320"/>
            <wp:effectExtent l="0" t="0" r="6985" b="0"/>
            <wp:wrapSquare wrapText="bothSides"/>
            <wp:docPr id="3" name="Afbeelding 3" descr="foto van KBS De Alba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KBS De Albatr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4865" cy="217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085">
        <w:rPr>
          <w:rFonts w:cstheme="minorHAnsi"/>
          <w:b/>
          <w:sz w:val="28"/>
        </w:rPr>
        <w:t>Iets aardigs zeggen</w:t>
      </w:r>
    </w:p>
    <w:p w:rsidR="00B506FA" w:rsidRPr="00823687" w:rsidRDefault="00B506FA" w:rsidP="00B506FA">
      <w:pPr>
        <w:rPr>
          <w:rFonts w:cstheme="minorHAnsi"/>
          <w:sz w:val="24"/>
          <w:szCs w:val="26"/>
        </w:rPr>
      </w:pPr>
      <w:r w:rsidRPr="00823687">
        <w:rPr>
          <w:rFonts w:cstheme="minorHAnsi"/>
          <w:sz w:val="24"/>
          <w:szCs w:val="26"/>
        </w:rPr>
        <w:t xml:space="preserve">We hebben geleerd dat er verschillende soorten complimenten zijn. Je kunt bijvoorbeeld iets zeggen over iemands goede eigenschapen, kwaliteiten, gedrag of uiterlijk. In de kanjerkring hebben we het complimenten geven met een bolletje wol </w:t>
      </w:r>
      <w:r w:rsidRPr="00823687">
        <w:rPr>
          <w:rFonts w:cstheme="minorHAnsi"/>
          <w:sz w:val="24"/>
          <w:szCs w:val="26"/>
        </w:rPr>
        <w:lastRenderedPageBreak/>
        <w:t>geoefen</w:t>
      </w:r>
      <w:r w:rsidR="002D3085" w:rsidRPr="00823687">
        <w:rPr>
          <w:rFonts w:cstheme="minorHAnsi"/>
          <w:sz w:val="24"/>
          <w:szCs w:val="26"/>
        </w:rPr>
        <w:t>d</w:t>
      </w:r>
      <w:r w:rsidRPr="00823687">
        <w:rPr>
          <w:rFonts w:cstheme="minorHAnsi"/>
          <w:sz w:val="24"/>
          <w:szCs w:val="26"/>
        </w:rPr>
        <w:t>. Ieder kind mocht iemand kiezen</w:t>
      </w:r>
      <w:r w:rsidR="00E40665">
        <w:rPr>
          <w:rFonts w:cstheme="minorHAnsi"/>
          <w:sz w:val="24"/>
          <w:szCs w:val="26"/>
        </w:rPr>
        <w:t>,</w:t>
      </w:r>
      <w:r w:rsidRPr="00823687">
        <w:rPr>
          <w:rFonts w:cstheme="minorHAnsi"/>
          <w:sz w:val="24"/>
          <w:szCs w:val="26"/>
        </w:rPr>
        <w:t xml:space="preserve"> die hij </w:t>
      </w:r>
      <w:r w:rsidR="00E40665">
        <w:rPr>
          <w:rFonts w:cstheme="minorHAnsi"/>
          <w:sz w:val="24"/>
          <w:szCs w:val="26"/>
        </w:rPr>
        <w:t xml:space="preserve">of zij </w:t>
      </w:r>
      <w:r w:rsidRPr="00823687">
        <w:rPr>
          <w:rFonts w:cstheme="minorHAnsi"/>
          <w:sz w:val="24"/>
          <w:szCs w:val="26"/>
        </w:rPr>
        <w:t>een compliment wilde geven en gaf dan een bolletje wol door</w:t>
      </w:r>
      <w:r w:rsidR="00E40665">
        <w:rPr>
          <w:rFonts w:cstheme="minorHAnsi"/>
          <w:sz w:val="24"/>
          <w:szCs w:val="26"/>
        </w:rPr>
        <w:t>.</w:t>
      </w:r>
      <w:r w:rsidRPr="00823687">
        <w:rPr>
          <w:rFonts w:cstheme="minorHAnsi"/>
          <w:sz w:val="24"/>
          <w:szCs w:val="26"/>
        </w:rPr>
        <w:t xml:space="preserve"> </w:t>
      </w:r>
      <w:r w:rsidR="00E40665">
        <w:rPr>
          <w:rFonts w:cstheme="minorHAnsi"/>
          <w:sz w:val="24"/>
          <w:szCs w:val="26"/>
        </w:rPr>
        <w:t>Z</w:t>
      </w:r>
      <w:r w:rsidRPr="00823687">
        <w:rPr>
          <w:rFonts w:cstheme="minorHAnsi"/>
          <w:sz w:val="24"/>
          <w:szCs w:val="26"/>
        </w:rPr>
        <w:t xml:space="preserve">o ontstond er een spinnenweb aan complimenten. </w:t>
      </w:r>
    </w:p>
    <w:p w:rsidR="00823687" w:rsidRDefault="00823687" w:rsidP="00B506FA">
      <w:pPr>
        <w:rPr>
          <w:rFonts w:cstheme="minorHAnsi"/>
          <w:b/>
          <w:sz w:val="28"/>
          <w:szCs w:val="26"/>
        </w:rPr>
      </w:pPr>
    </w:p>
    <w:p w:rsidR="002D3085" w:rsidRDefault="002D3085" w:rsidP="00B506FA">
      <w:pPr>
        <w:rPr>
          <w:rFonts w:cstheme="minorHAnsi"/>
          <w:b/>
          <w:sz w:val="28"/>
          <w:szCs w:val="26"/>
        </w:rPr>
      </w:pPr>
      <w:r>
        <w:rPr>
          <w:rFonts w:cstheme="minorHAnsi"/>
          <w:b/>
          <w:sz w:val="28"/>
          <w:szCs w:val="26"/>
        </w:rPr>
        <w:t>Kanjerspelletjes en vertrouwensoefeningen</w:t>
      </w:r>
    </w:p>
    <w:p w:rsidR="00823687" w:rsidRPr="00823687" w:rsidRDefault="00823687" w:rsidP="00B506FA">
      <w:pPr>
        <w:rPr>
          <w:rFonts w:cstheme="minorHAnsi"/>
          <w:sz w:val="24"/>
          <w:szCs w:val="26"/>
        </w:rPr>
      </w:pPr>
      <w:r w:rsidRPr="00823687">
        <w:rPr>
          <w:rFonts w:cstheme="minorHAnsi"/>
          <w:sz w:val="24"/>
          <w:szCs w:val="26"/>
        </w:rPr>
        <w:t>Tijdens de kanjertrainingen</w:t>
      </w:r>
      <w:r w:rsidR="00E40665">
        <w:rPr>
          <w:rFonts w:cstheme="minorHAnsi"/>
          <w:sz w:val="24"/>
          <w:szCs w:val="26"/>
        </w:rPr>
        <w:t>,</w:t>
      </w:r>
      <w:r w:rsidRPr="00823687">
        <w:rPr>
          <w:rFonts w:cstheme="minorHAnsi"/>
          <w:sz w:val="24"/>
          <w:szCs w:val="26"/>
        </w:rPr>
        <w:t xml:space="preserve"> maar ook gedurende </w:t>
      </w:r>
      <w:r>
        <w:rPr>
          <w:rFonts w:cstheme="minorHAnsi"/>
          <w:sz w:val="24"/>
          <w:szCs w:val="26"/>
        </w:rPr>
        <w:t xml:space="preserve">de </w:t>
      </w:r>
      <w:r w:rsidRPr="00823687">
        <w:rPr>
          <w:rFonts w:cstheme="minorHAnsi"/>
          <w:sz w:val="24"/>
          <w:szCs w:val="26"/>
        </w:rPr>
        <w:t>week</w:t>
      </w:r>
      <w:r w:rsidR="00E40665">
        <w:rPr>
          <w:rFonts w:cstheme="minorHAnsi"/>
          <w:sz w:val="24"/>
          <w:szCs w:val="26"/>
        </w:rPr>
        <w:t>,</w:t>
      </w:r>
      <w:r w:rsidRPr="00823687">
        <w:rPr>
          <w:rFonts w:cstheme="minorHAnsi"/>
          <w:sz w:val="24"/>
          <w:szCs w:val="26"/>
        </w:rPr>
        <w:t xml:space="preserve"> doen we allerlei kanjerspelletjes en vertrouwensoefeningen. De kanjerregels ‘we vertrouwen elkaar’, ‘we helpen elkaar’ en ‘we hebben plezier’ staan hierbij centraal.</w:t>
      </w:r>
    </w:p>
    <w:p w:rsidR="002D3085" w:rsidRPr="002D3085" w:rsidRDefault="00823687" w:rsidP="00B506FA">
      <w:pPr>
        <w:rPr>
          <w:rFonts w:cstheme="minorHAnsi"/>
          <w:sz w:val="26"/>
          <w:szCs w:val="26"/>
        </w:rPr>
      </w:pPr>
      <w:r>
        <w:rPr>
          <w:rFonts w:cstheme="minorHAnsi"/>
          <w:noProof/>
          <w:sz w:val="26"/>
          <w:szCs w:val="26"/>
          <w:lang w:eastAsia="nl-NL"/>
        </w:rPr>
        <w:drawing>
          <wp:anchor distT="0" distB="0" distL="114300" distR="114300" simplePos="0" relativeHeight="251660288" behindDoc="0" locked="0" layoutInCell="1" allowOverlap="1">
            <wp:simplePos x="0" y="0"/>
            <wp:positionH relativeFrom="margin">
              <wp:posOffset>-1086485</wp:posOffset>
            </wp:positionH>
            <wp:positionV relativeFrom="paragraph">
              <wp:posOffset>262890</wp:posOffset>
            </wp:positionV>
            <wp:extent cx="2218690" cy="1616075"/>
            <wp:effectExtent l="0" t="3493" r="6668" b="6667"/>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0908_13194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218690" cy="1616075"/>
                    </a:xfrm>
                    <a:prstGeom prst="rect">
                      <a:avLst/>
                    </a:prstGeom>
                  </pic:spPr>
                </pic:pic>
              </a:graphicData>
            </a:graphic>
            <wp14:sizeRelH relativeFrom="margin">
              <wp14:pctWidth>0</wp14:pctWidth>
            </wp14:sizeRelH>
            <wp14:sizeRelV relativeFrom="margin">
              <wp14:pctHeight>0</wp14:pctHeight>
            </wp14:sizeRelV>
          </wp:anchor>
        </w:drawing>
      </w:r>
    </w:p>
    <w:p w:rsidR="002D3085" w:rsidRPr="00B506FA" w:rsidRDefault="00823687" w:rsidP="00B506FA">
      <w:pPr>
        <w:rPr>
          <w:rFonts w:cstheme="minorHAnsi"/>
          <w:sz w:val="32"/>
        </w:rPr>
      </w:pPr>
      <w:r>
        <w:rPr>
          <w:rFonts w:cstheme="minorHAnsi"/>
          <w:noProof/>
          <w:sz w:val="26"/>
          <w:szCs w:val="26"/>
          <w:lang w:eastAsia="nl-NL"/>
        </w:rPr>
        <w:drawing>
          <wp:anchor distT="0" distB="0" distL="114300" distR="114300" simplePos="0" relativeHeight="251662336" behindDoc="0" locked="0" layoutInCell="1" allowOverlap="1">
            <wp:simplePos x="0" y="0"/>
            <wp:positionH relativeFrom="margin">
              <wp:posOffset>1104900</wp:posOffset>
            </wp:positionH>
            <wp:positionV relativeFrom="paragraph">
              <wp:posOffset>154940</wp:posOffset>
            </wp:positionV>
            <wp:extent cx="3028950" cy="170434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0908_14075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8950" cy="170434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6"/>
          <w:szCs w:val="26"/>
          <w:lang w:eastAsia="nl-NL"/>
        </w:rPr>
        <w:drawing>
          <wp:anchor distT="0" distB="0" distL="114300" distR="114300" simplePos="0" relativeHeight="251661312" behindDoc="0" locked="0" layoutInCell="1" allowOverlap="1">
            <wp:simplePos x="0" y="0"/>
            <wp:positionH relativeFrom="margin">
              <wp:posOffset>4186555</wp:posOffset>
            </wp:positionH>
            <wp:positionV relativeFrom="paragraph">
              <wp:posOffset>92075</wp:posOffset>
            </wp:positionV>
            <wp:extent cx="2203450" cy="1327785"/>
            <wp:effectExtent l="0" t="318" r="6033" b="6032"/>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0905_094914.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203450" cy="1327785"/>
                    </a:xfrm>
                    <a:prstGeom prst="rect">
                      <a:avLst/>
                    </a:prstGeom>
                  </pic:spPr>
                </pic:pic>
              </a:graphicData>
            </a:graphic>
            <wp14:sizeRelH relativeFrom="margin">
              <wp14:pctWidth>0</wp14:pctWidth>
            </wp14:sizeRelH>
            <wp14:sizeRelV relativeFrom="margin">
              <wp14:pctHeight>0</wp14:pctHeight>
            </wp14:sizeRelV>
          </wp:anchor>
        </w:drawing>
      </w:r>
    </w:p>
    <w:p w:rsidR="00B506FA" w:rsidRPr="00B506FA" w:rsidRDefault="00B506FA" w:rsidP="00B506FA">
      <w:pPr>
        <w:rPr>
          <w:rFonts w:cstheme="minorHAnsi"/>
          <w:b/>
          <w:sz w:val="32"/>
        </w:rPr>
      </w:pPr>
    </w:p>
    <w:sectPr w:rsidR="00B506FA" w:rsidRPr="00B50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953BD"/>
    <w:multiLevelType w:val="hybridMultilevel"/>
    <w:tmpl w:val="514AFA54"/>
    <w:lvl w:ilvl="0" w:tplc="850ED9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AD"/>
    <w:rsid w:val="0013505F"/>
    <w:rsid w:val="002A5E55"/>
    <w:rsid w:val="002D3085"/>
    <w:rsid w:val="00365B8B"/>
    <w:rsid w:val="004043AD"/>
    <w:rsid w:val="007949D1"/>
    <w:rsid w:val="00823687"/>
    <w:rsid w:val="009C3157"/>
    <w:rsid w:val="00B506FA"/>
    <w:rsid w:val="00E40665"/>
    <w:rsid w:val="00F45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9B23C-426C-4504-AB71-B82E21A1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52D0BB06</Template>
  <TotalTime>1</TotalTime>
  <Pages>1</Pages>
  <Words>189</Words>
  <Characters>1041</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klein gunnewiek</dc:creator>
  <cp:keywords/>
  <dc:description/>
  <cp:lastModifiedBy>Dam, Chantal ten</cp:lastModifiedBy>
  <cp:revision>2</cp:revision>
  <dcterms:created xsi:type="dcterms:W3CDTF">2017-11-20T10:06:00Z</dcterms:created>
  <dcterms:modified xsi:type="dcterms:W3CDTF">2017-11-20T10:06:00Z</dcterms:modified>
</cp:coreProperties>
</file>